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BA9" w:rsidRPr="002A7BA9" w:rsidRDefault="002A7BA9" w:rsidP="002A7BA9">
      <w:pPr>
        <w:spacing w:before="100" w:beforeAutospacing="1" w:after="100" w:afterAutospacing="1"/>
        <w:outlineLvl w:val="1"/>
        <w:rPr>
          <w:b/>
          <w:bCs/>
          <w:sz w:val="36"/>
          <w:szCs w:val="36"/>
        </w:rPr>
      </w:pPr>
      <w:r w:rsidRPr="002A7BA9">
        <w:rPr>
          <w:b/>
          <w:bCs/>
          <w:sz w:val="36"/>
          <w:szCs w:val="36"/>
        </w:rPr>
        <w:t>How Action Conveys Theme</w:t>
      </w:r>
    </w:p>
    <w:p w:rsidR="002A7BA9" w:rsidRPr="002A7BA9" w:rsidRDefault="002A7BA9" w:rsidP="002A7BA9">
      <w:pPr>
        <w:spacing w:before="100" w:beforeAutospacing="1" w:after="100" w:afterAutospacing="1"/>
      </w:pPr>
      <w:r w:rsidRPr="002A7BA9">
        <w:t>First, look at an example of how the action of a poem—what happens in it—leads you to understand the theme.</w:t>
      </w:r>
    </w:p>
    <w:p w:rsidR="002A7BA9" w:rsidRPr="002A7BA9" w:rsidRDefault="002A7BA9" w:rsidP="002A7BA9">
      <w:pPr>
        <w:spacing w:before="100" w:beforeAutospacing="1" w:after="100" w:afterAutospacing="1"/>
        <w:outlineLvl w:val="2"/>
        <w:rPr>
          <w:b/>
          <w:bCs/>
          <w:sz w:val="27"/>
          <w:szCs w:val="27"/>
        </w:rPr>
      </w:pPr>
      <w:r w:rsidRPr="002A7BA9">
        <w:rPr>
          <w:b/>
          <w:bCs/>
          <w:sz w:val="27"/>
          <w:szCs w:val="27"/>
        </w:rPr>
        <w:t>Finding Meaning in Literature Practice and Answers</w:t>
      </w:r>
    </w:p>
    <w:p w:rsidR="002A7BA9" w:rsidRPr="002A7BA9" w:rsidRDefault="002A7BA9" w:rsidP="002A7BA9">
      <w:pPr>
        <w:spacing w:before="100" w:beforeAutospacing="1" w:after="100" w:afterAutospacing="1"/>
      </w:pPr>
      <w:r w:rsidRPr="002A7BA9">
        <w:t xml:space="preserve">Read the following poem by William Blake from his book </w:t>
      </w:r>
      <w:r w:rsidRPr="002A7BA9">
        <w:rPr>
          <w:i/>
          <w:iCs/>
        </w:rPr>
        <w:t>Songs of Experience</w:t>
      </w:r>
      <w:r w:rsidRPr="002A7BA9">
        <w:t xml:space="preserve">, published in 1794. Read it out loud, because poetry is meant to be </w:t>
      </w:r>
      <w:r w:rsidRPr="002A7BA9">
        <w:rPr>
          <w:i/>
          <w:iCs/>
        </w:rPr>
        <w:t>heard</w:t>
      </w:r>
      <w:r w:rsidRPr="002A7BA9">
        <w:t xml:space="preserve"> as well as read. Then read it again with your pen in hand: Read actively, making your observations and comments in the margins. Then answer the questions that follow.</w:t>
      </w:r>
    </w:p>
    <w:p w:rsidR="002A7BA9" w:rsidRPr="002A7BA9" w:rsidRDefault="002A7BA9" w:rsidP="002A7BA9">
      <w:pPr>
        <w:spacing w:before="100" w:beforeAutospacing="1" w:after="100" w:afterAutospacing="1"/>
        <w:ind w:left="720"/>
      </w:pPr>
      <w:r w:rsidRPr="002A7BA9">
        <w:rPr>
          <w:b/>
          <w:bCs/>
        </w:rPr>
        <w:t>A Poison Tree</w:t>
      </w:r>
    </w:p>
    <w:p w:rsidR="002A7BA9" w:rsidRPr="002A7BA9" w:rsidRDefault="002A7BA9" w:rsidP="002A7BA9">
      <w:pPr>
        <w:ind w:left="1440"/>
      </w:pPr>
      <w:r w:rsidRPr="002A7BA9">
        <w:t>I was angry with my friend;</w:t>
      </w:r>
    </w:p>
    <w:p w:rsidR="002A7BA9" w:rsidRPr="002A7BA9" w:rsidRDefault="002A7BA9" w:rsidP="002A7BA9">
      <w:pPr>
        <w:ind w:left="1440"/>
      </w:pPr>
      <w:r w:rsidRPr="002A7BA9">
        <w:t xml:space="preserve">I told my wrath, my wrath did end. </w:t>
      </w:r>
      <w:proofErr w:type="gramStart"/>
      <w:r w:rsidRPr="002A7BA9">
        <w:rPr>
          <w:i/>
          <w:iCs/>
        </w:rPr>
        <w:t>wrath</w:t>
      </w:r>
      <w:proofErr w:type="gramEnd"/>
      <w:r w:rsidRPr="002A7BA9">
        <w:t xml:space="preserve"> = </w:t>
      </w:r>
      <w:r w:rsidRPr="002A7BA9">
        <w:rPr>
          <w:i/>
          <w:iCs/>
        </w:rPr>
        <w:t>anger</w:t>
      </w:r>
    </w:p>
    <w:p w:rsidR="002A7BA9" w:rsidRPr="002A7BA9" w:rsidRDefault="002A7BA9" w:rsidP="002A7BA9">
      <w:pPr>
        <w:ind w:left="1440"/>
      </w:pPr>
      <w:r w:rsidRPr="002A7BA9">
        <w:t xml:space="preserve">I was angry with my foe: </w:t>
      </w:r>
      <w:r w:rsidRPr="002A7BA9">
        <w:rPr>
          <w:i/>
          <w:iCs/>
        </w:rPr>
        <w:t>foe</w:t>
      </w:r>
      <w:r w:rsidRPr="002A7BA9">
        <w:t xml:space="preserve"> = </w:t>
      </w:r>
      <w:r w:rsidRPr="002A7BA9">
        <w:rPr>
          <w:i/>
          <w:iCs/>
        </w:rPr>
        <w:t>enemy</w:t>
      </w:r>
    </w:p>
    <w:p w:rsidR="002A7BA9" w:rsidRDefault="002A7BA9" w:rsidP="002A7BA9">
      <w:pPr>
        <w:ind w:left="1440"/>
      </w:pPr>
      <w:r w:rsidRPr="002A7BA9">
        <w:t>I told it not, my wrath did grow.</w:t>
      </w:r>
    </w:p>
    <w:p w:rsidR="00553730" w:rsidRPr="002A7BA9" w:rsidRDefault="00553730" w:rsidP="002A7BA9">
      <w:pPr>
        <w:ind w:left="1440"/>
      </w:pPr>
    </w:p>
    <w:p w:rsidR="002A7BA9" w:rsidRPr="002A7BA9" w:rsidRDefault="002A7BA9" w:rsidP="002A7BA9">
      <w:pPr>
        <w:ind w:left="1440"/>
      </w:pPr>
      <w:r w:rsidRPr="002A7BA9">
        <w:t xml:space="preserve">And I </w:t>
      </w:r>
      <w:proofErr w:type="spellStart"/>
      <w:r w:rsidRPr="002A7BA9">
        <w:t>water'd</w:t>
      </w:r>
      <w:proofErr w:type="spellEnd"/>
      <w:r w:rsidRPr="002A7BA9">
        <w:t xml:space="preserve"> it in fears,</w:t>
      </w:r>
    </w:p>
    <w:p w:rsidR="002A7BA9" w:rsidRPr="002A7BA9" w:rsidRDefault="002A7BA9" w:rsidP="002A7BA9">
      <w:pPr>
        <w:ind w:left="1440"/>
      </w:pPr>
      <w:r w:rsidRPr="002A7BA9">
        <w:t>Night &amp; morning with my tears;</w:t>
      </w:r>
    </w:p>
    <w:p w:rsidR="002A7BA9" w:rsidRPr="002A7BA9" w:rsidRDefault="002A7BA9" w:rsidP="002A7BA9">
      <w:pPr>
        <w:ind w:left="1440"/>
      </w:pPr>
      <w:r w:rsidRPr="002A7BA9">
        <w:t>And I sunned it with smiles,</w:t>
      </w:r>
    </w:p>
    <w:p w:rsidR="002A7BA9" w:rsidRPr="002A7BA9" w:rsidRDefault="002A7BA9" w:rsidP="002A7BA9">
      <w:pPr>
        <w:ind w:left="1440"/>
      </w:pPr>
      <w:proofErr w:type="gramStart"/>
      <w:r w:rsidRPr="002A7BA9">
        <w:t>And with soft deceitful wiles.</w:t>
      </w:r>
      <w:proofErr w:type="gramEnd"/>
      <w:r w:rsidRPr="002A7BA9">
        <w:t xml:space="preserve"> </w:t>
      </w:r>
      <w:proofErr w:type="gramStart"/>
      <w:r w:rsidRPr="002A7BA9">
        <w:rPr>
          <w:i/>
          <w:iCs/>
        </w:rPr>
        <w:t>wiles</w:t>
      </w:r>
      <w:proofErr w:type="gramEnd"/>
      <w:r w:rsidRPr="002A7BA9">
        <w:t xml:space="preserve"> = </w:t>
      </w:r>
      <w:r w:rsidRPr="002A7BA9">
        <w:rPr>
          <w:i/>
          <w:iCs/>
        </w:rPr>
        <w:t>trickery</w:t>
      </w:r>
      <w:r w:rsidRPr="002A7BA9">
        <w:t xml:space="preserve">, </w:t>
      </w:r>
      <w:r w:rsidRPr="002A7BA9">
        <w:rPr>
          <w:i/>
          <w:iCs/>
        </w:rPr>
        <w:t>deceit</w:t>
      </w:r>
    </w:p>
    <w:p w:rsidR="00553730" w:rsidRDefault="00553730" w:rsidP="002A7BA9">
      <w:pPr>
        <w:ind w:left="1440"/>
      </w:pPr>
    </w:p>
    <w:p w:rsidR="002A7BA9" w:rsidRPr="002A7BA9" w:rsidRDefault="002A7BA9" w:rsidP="002A7BA9">
      <w:pPr>
        <w:ind w:left="1440"/>
      </w:pPr>
      <w:r w:rsidRPr="002A7BA9">
        <w:t>And it grew both day and night,</w:t>
      </w:r>
    </w:p>
    <w:p w:rsidR="002A7BA9" w:rsidRPr="002A7BA9" w:rsidRDefault="002A7BA9" w:rsidP="002A7BA9">
      <w:pPr>
        <w:ind w:left="1440"/>
      </w:pPr>
      <w:r w:rsidRPr="002A7BA9">
        <w:t>Till it bore an apple bright;</w:t>
      </w:r>
    </w:p>
    <w:p w:rsidR="002A7BA9" w:rsidRPr="002A7BA9" w:rsidRDefault="002A7BA9" w:rsidP="002A7BA9">
      <w:pPr>
        <w:ind w:left="1440"/>
      </w:pPr>
      <w:r w:rsidRPr="002A7BA9">
        <w:t>And my foe beheld it shine,</w:t>
      </w:r>
    </w:p>
    <w:p w:rsidR="002A7BA9" w:rsidRPr="002A7BA9" w:rsidRDefault="002A7BA9" w:rsidP="002A7BA9">
      <w:pPr>
        <w:ind w:left="1440"/>
      </w:pPr>
      <w:r w:rsidRPr="002A7BA9">
        <w:t>And he knew that it was mine.</w:t>
      </w:r>
    </w:p>
    <w:p w:rsidR="00553730" w:rsidRDefault="00553730" w:rsidP="002A7BA9">
      <w:pPr>
        <w:ind w:left="1440"/>
      </w:pPr>
    </w:p>
    <w:p w:rsidR="002A7BA9" w:rsidRPr="002A7BA9" w:rsidRDefault="002A7BA9" w:rsidP="002A7BA9">
      <w:pPr>
        <w:ind w:left="1440"/>
      </w:pPr>
      <w:r w:rsidRPr="002A7BA9">
        <w:t>And into my garden stole</w:t>
      </w:r>
    </w:p>
    <w:p w:rsidR="002A7BA9" w:rsidRPr="002A7BA9" w:rsidRDefault="002A7BA9" w:rsidP="002A7BA9">
      <w:pPr>
        <w:ind w:left="1440"/>
      </w:pPr>
      <w:r w:rsidRPr="002A7BA9">
        <w:t xml:space="preserve">When the night had </w:t>
      </w:r>
      <w:proofErr w:type="spellStart"/>
      <w:r w:rsidRPr="002A7BA9">
        <w:t>veil'd</w:t>
      </w:r>
      <w:proofErr w:type="spellEnd"/>
      <w:r w:rsidRPr="002A7BA9">
        <w:t xml:space="preserve"> the pole: </w:t>
      </w:r>
      <w:r w:rsidRPr="002A7BA9">
        <w:rPr>
          <w:i/>
          <w:iCs/>
        </w:rPr>
        <w:t>veiled</w:t>
      </w:r>
      <w:r w:rsidRPr="002A7BA9">
        <w:t xml:space="preserve"> = </w:t>
      </w:r>
      <w:r w:rsidRPr="002A7BA9">
        <w:rPr>
          <w:i/>
          <w:iCs/>
        </w:rPr>
        <w:t>concealed</w:t>
      </w:r>
    </w:p>
    <w:p w:rsidR="002A7BA9" w:rsidRPr="002A7BA9" w:rsidRDefault="002A7BA9" w:rsidP="002A7BA9">
      <w:pPr>
        <w:ind w:left="1440"/>
      </w:pPr>
      <w:r w:rsidRPr="002A7BA9">
        <w:t>In the morning glad I see</w:t>
      </w:r>
    </w:p>
    <w:p w:rsidR="002A7BA9" w:rsidRPr="002A7BA9" w:rsidRDefault="002A7BA9" w:rsidP="002A7BA9">
      <w:pPr>
        <w:ind w:left="1440"/>
      </w:pPr>
      <w:r w:rsidRPr="002A7BA9">
        <w:t xml:space="preserve">My foe </w:t>
      </w:r>
      <w:proofErr w:type="spellStart"/>
      <w:r w:rsidRPr="002A7BA9">
        <w:t>outstretch'd</w:t>
      </w:r>
      <w:proofErr w:type="spellEnd"/>
      <w:r w:rsidRPr="002A7BA9">
        <w:t xml:space="preserve"> beneath the tree.</w:t>
      </w:r>
    </w:p>
    <w:p w:rsidR="002A7BA9" w:rsidRPr="002A7BA9" w:rsidRDefault="002A7BA9" w:rsidP="002A7BA9">
      <w:pPr>
        <w:spacing w:before="100" w:beforeAutospacing="1" w:after="100" w:afterAutospacing="1"/>
        <w:outlineLvl w:val="3"/>
        <w:rPr>
          <w:b/>
          <w:bCs/>
        </w:rPr>
      </w:pPr>
      <w:r w:rsidRPr="002A7BA9">
        <w:rPr>
          <w:b/>
          <w:bCs/>
        </w:rPr>
        <w:t>Practice</w:t>
      </w:r>
    </w:p>
    <w:p w:rsidR="002A7BA9" w:rsidRPr="002A7BA9" w:rsidRDefault="002A7BA9" w:rsidP="002A7BA9">
      <w:pPr>
        <w:spacing w:before="100" w:beforeAutospacing="1" w:after="100" w:afterAutospacing="1"/>
      </w:pPr>
      <w:r w:rsidRPr="002A7BA9">
        <w:t>What happens in the first stanza?</w:t>
      </w:r>
    </w:p>
    <w:p w:rsidR="002A7BA9" w:rsidRPr="002A7BA9" w:rsidRDefault="002A7BA9" w:rsidP="002A7BA9">
      <w:pPr>
        <w:numPr>
          <w:ilvl w:val="0"/>
          <w:numId w:val="1"/>
        </w:numPr>
        <w:spacing w:before="100" w:beforeAutospacing="1" w:after="100" w:afterAutospacing="1"/>
      </w:pPr>
      <w:r w:rsidRPr="002A7BA9">
        <w:t xml:space="preserve">The speaker was angry with </w:t>
      </w:r>
    </w:p>
    <w:p w:rsidR="002A7BA9" w:rsidRPr="002A7BA9" w:rsidRDefault="002A7BA9" w:rsidP="002A7BA9">
      <w:pPr>
        <w:numPr>
          <w:ilvl w:val="1"/>
          <w:numId w:val="1"/>
        </w:numPr>
        <w:spacing w:before="100" w:beforeAutospacing="1" w:after="100" w:afterAutospacing="1"/>
      </w:pPr>
      <w:proofErr w:type="gramStart"/>
      <w:r w:rsidRPr="002A7BA9">
        <w:t>a</w:t>
      </w:r>
      <w:proofErr w:type="gramEnd"/>
      <w:r w:rsidRPr="002A7BA9">
        <w:t xml:space="preserve"> friend. </w:t>
      </w:r>
    </w:p>
    <w:p w:rsidR="002A7BA9" w:rsidRPr="002A7BA9" w:rsidRDefault="002A7BA9" w:rsidP="002A7BA9">
      <w:pPr>
        <w:numPr>
          <w:ilvl w:val="1"/>
          <w:numId w:val="1"/>
        </w:numPr>
        <w:spacing w:before="100" w:beforeAutospacing="1" w:after="100" w:afterAutospacing="1"/>
      </w:pPr>
      <w:proofErr w:type="gramStart"/>
      <w:r w:rsidRPr="002A7BA9">
        <w:t>a</w:t>
      </w:r>
      <w:proofErr w:type="gramEnd"/>
      <w:r w:rsidRPr="002A7BA9">
        <w:t xml:space="preserve"> foe. </w:t>
      </w:r>
    </w:p>
    <w:p w:rsidR="002A7BA9" w:rsidRPr="002A7BA9" w:rsidRDefault="002A7BA9" w:rsidP="002A7BA9">
      <w:pPr>
        <w:numPr>
          <w:ilvl w:val="1"/>
          <w:numId w:val="1"/>
        </w:numPr>
        <w:spacing w:before="100" w:beforeAutospacing="1" w:after="100" w:afterAutospacing="1"/>
      </w:pPr>
      <w:proofErr w:type="gramStart"/>
      <w:r w:rsidRPr="002A7BA9">
        <w:t>a</w:t>
      </w:r>
      <w:proofErr w:type="gramEnd"/>
      <w:r w:rsidRPr="002A7BA9">
        <w:t xml:space="preserve"> friend and a foe. </w:t>
      </w:r>
    </w:p>
    <w:p w:rsidR="002A7BA9" w:rsidRPr="002A7BA9" w:rsidRDefault="002A7BA9" w:rsidP="002A7BA9">
      <w:pPr>
        <w:numPr>
          <w:ilvl w:val="0"/>
          <w:numId w:val="1"/>
        </w:numPr>
        <w:spacing w:before="100" w:beforeAutospacing="1" w:after="100" w:afterAutospacing="1"/>
      </w:pPr>
      <w:r w:rsidRPr="002A7BA9">
        <w:t xml:space="preserve">How did the speaker handle his anger toward his friend? </w:t>
      </w:r>
    </w:p>
    <w:p w:rsidR="002A7BA9" w:rsidRPr="002A7BA9" w:rsidRDefault="002A7BA9" w:rsidP="002A7BA9">
      <w:pPr>
        <w:numPr>
          <w:ilvl w:val="1"/>
          <w:numId w:val="1"/>
        </w:numPr>
        <w:spacing w:before="100" w:beforeAutospacing="1" w:after="100" w:afterAutospacing="1"/>
      </w:pPr>
      <w:r w:rsidRPr="002A7BA9">
        <w:t xml:space="preserve">He told his friend about it and it went away. </w:t>
      </w:r>
    </w:p>
    <w:p w:rsidR="002A7BA9" w:rsidRPr="002A7BA9" w:rsidRDefault="002A7BA9" w:rsidP="002A7BA9">
      <w:pPr>
        <w:numPr>
          <w:ilvl w:val="1"/>
          <w:numId w:val="1"/>
        </w:numPr>
        <w:spacing w:before="100" w:beforeAutospacing="1" w:after="100" w:afterAutospacing="1"/>
      </w:pPr>
      <w:r w:rsidRPr="002A7BA9">
        <w:t xml:space="preserve">He kept it to himself and it grew. </w:t>
      </w:r>
    </w:p>
    <w:p w:rsidR="002A7BA9" w:rsidRPr="002A7BA9" w:rsidRDefault="002A7BA9" w:rsidP="002A7BA9">
      <w:pPr>
        <w:numPr>
          <w:ilvl w:val="1"/>
          <w:numId w:val="1"/>
        </w:numPr>
        <w:spacing w:before="100" w:beforeAutospacing="1" w:after="100" w:afterAutospacing="1"/>
      </w:pPr>
      <w:r w:rsidRPr="002A7BA9">
        <w:t xml:space="preserve">He kept it to himself and it went away. </w:t>
      </w:r>
    </w:p>
    <w:p w:rsidR="002A7BA9" w:rsidRPr="002A7BA9" w:rsidRDefault="002A7BA9" w:rsidP="002A7BA9">
      <w:pPr>
        <w:numPr>
          <w:ilvl w:val="0"/>
          <w:numId w:val="1"/>
        </w:numPr>
        <w:spacing w:before="100" w:beforeAutospacing="1" w:after="100" w:afterAutospacing="1"/>
      </w:pPr>
      <w:r w:rsidRPr="002A7BA9">
        <w:t xml:space="preserve">How did the speaker handle his anger toward his foe? </w:t>
      </w:r>
    </w:p>
    <w:p w:rsidR="002A7BA9" w:rsidRPr="002A7BA9" w:rsidRDefault="002A7BA9" w:rsidP="002A7BA9">
      <w:pPr>
        <w:numPr>
          <w:ilvl w:val="1"/>
          <w:numId w:val="1"/>
        </w:numPr>
        <w:spacing w:before="100" w:beforeAutospacing="1" w:after="100" w:afterAutospacing="1"/>
      </w:pPr>
      <w:r w:rsidRPr="002A7BA9">
        <w:t xml:space="preserve">He told his friend about it and it went away. </w:t>
      </w:r>
    </w:p>
    <w:p w:rsidR="002A7BA9" w:rsidRPr="002A7BA9" w:rsidRDefault="002A7BA9" w:rsidP="002A7BA9">
      <w:pPr>
        <w:numPr>
          <w:ilvl w:val="1"/>
          <w:numId w:val="1"/>
        </w:numPr>
        <w:spacing w:before="100" w:beforeAutospacing="1" w:after="100" w:afterAutospacing="1"/>
      </w:pPr>
      <w:r w:rsidRPr="002A7BA9">
        <w:t xml:space="preserve">He kept it to himself and it grew. </w:t>
      </w:r>
    </w:p>
    <w:p w:rsidR="002A7BA9" w:rsidRPr="002A7BA9" w:rsidRDefault="002A7BA9" w:rsidP="002A7BA9">
      <w:pPr>
        <w:numPr>
          <w:ilvl w:val="1"/>
          <w:numId w:val="1"/>
        </w:numPr>
        <w:spacing w:before="100" w:beforeAutospacing="1" w:after="100" w:afterAutospacing="1"/>
      </w:pPr>
      <w:r w:rsidRPr="002A7BA9">
        <w:t xml:space="preserve">He kept it to himself and it went away. </w:t>
      </w:r>
    </w:p>
    <w:p w:rsidR="00EE1C22" w:rsidRDefault="00EE1C22" w:rsidP="002A7BA9">
      <w:pPr>
        <w:spacing w:before="100" w:beforeAutospacing="1" w:after="100" w:afterAutospacing="1"/>
      </w:pPr>
    </w:p>
    <w:p w:rsidR="00EE1C22" w:rsidRDefault="00EE1C22" w:rsidP="002A7BA9">
      <w:pPr>
        <w:spacing w:before="100" w:beforeAutospacing="1" w:after="100" w:afterAutospacing="1"/>
      </w:pPr>
    </w:p>
    <w:p w:rsidR="002A7BA9" w:rsidRPr="002A7BA9" w:rsidRDefault="002A7BA9" w:rsidP="002A7BA9">
      <w:pPr>
        <w:spacing w:before="100" w:beforeAutospacing="1" w:after="100" w:afterAutospacing="1"/>
      </w:pPr>
      <w:r w:rsidRPr="002A7BA9">
        <w:lastRenderedPageBreak/>
        <w:t xml:space="preserve">Now look at the second stanza. The key to understanding this stanza </w:t>
      </w:r>
      <w:proofErr w:type="gramStart"/>
      <w:r w:rsidRPr="002A7BA9">
        <w:t>is knowing</w:t>
      </w:r>
      <w:proofErr w:type="gramEnd"/>
      <w:r w:rsidRPr="002A7BA9">
        <w:t xml:space="preserve"> what </w:t>
      </w:r>
      <w:r w:rsidRPr="002A7BA9">
        <w:rPr>
          <w:i/>
          <w:iCs/>
        </w:rPr>
        <w:t>it</w:t>
      </w:r>
      <w:r w:rsidRPr="002A7BA9">
        <w:t xml:space="preserve"> refers to. Reread the first and second stanzas carefully in order to answer the next question.</w:t>
      </w:r>
    </w:p>
    <w:p w:rsidR="002A7BA9" w:rsidRPr="002A7BA9" w:rsidRDefault="002A7BA9" w:rsidP="002A7BA9">
      <w:pPr>
        <w:numPr>
          <w:ilvl w:val="0"/>
          <w:numId w:val="2"/>
        </w:numPr>
        <w:spacing w:before="100" w:beforeAutospacing="1" w:after="100" w:afterAutospacing="1"/>
      </w:pPr>
      <w:r w:rsidRPr="002A7BA9">
        <w:rPr>
          <w:i/>
          <w:iCs/>
        </w:rPr>
        <w:t>It</w:t>
      </w:r>
      <w:r w:rsidRPr="002A7BA9">
        <w:t xml:space="preserve"> refers to </w:t>
      </w:r>
    </w:p>
    <w:p w:rsidR="002A7BA9" w:rsidRPr="002A7BA9" w:rsidRDefault="002A7BA9" w:rsidP="002A7BA9">
      <w:pPr>
        <w:numPr>
          <w:ilvl w:val="1"/>
          <w:numId w:val="2"/>
        </w:numPr>
        <w:spacing w:before="100" w:beforeAutospacing="1" w:after="100" w:afterAutospacing="1"/>
      </w:pPr>
      <w:proofErr w:type="gramStart"/>
      <w:r w:rsidRPr="002A7BA9">
        <w:t>tears</w:t>
      </w:r>
      <w:proofErr w:type="gramEnd"/>
      <w:r w:rsidRPr="002A7BA9">
        <w:t xml:space="preserve">. </w:t>
      </w:r>
    </w:p>
    <w:p w:rsidR="002A7BA9" w:rsidRPr="002A7BA9" w:rsidRDefault="002A7BA9" w:rsidP="002A7BA9">
      <w:pPr>
        <w:numPr>
          <w:ilvl w:val="1"/>
          <w:numId w:val="2"/>
        </w:numPr>
        <w:spacing w:before="100" w:beforeAutospacing="1" w:after="100" w:afterAutospacing="1"/>
      </w:pPr>
      <w:proofErr w:type="gramStart"/>
      <w:r w:rsidRPr="002A7BA9">
        <w:t>smiles</w:t>
      </w:r>
      <w:proofErr w:type="gramEnd"/>
      <w:r w:rsidRPr="002A7BA9">
        <w:t xml:space="preserve">. </w:t>
      </w:r>
    </w:p>
    <w:p w:rsidR="002A7BA9" w:rsidRPr="002A7BA9" w:rsidRDefault="002A7BA9" w:rsidP="002A7BA9">
      <w:pPr>
        <w:numPr>
          <w:ilvl w:val="1"/>
          <w:numId w:val="2"/>
        </w:numPr>
        <w:spacing w:before="100" w:beforeAutospacing="1" w:after="100" w:afterAutospacing="1"/>
      </w:pPr>
      <w:proofErr w:type="gramStart"/>
      <w:r w:rsidRPr="002A7BA9">
        <w:t>wrath</w:t>
      </w:r>
      <w:proofErr w:type="gramEnd"/>
      <w:r w:rsidRPr="002A7BA9">
        <w:t xml:space="preserve">. </w:t>
      </w:r>
    </w:p>
    <w:p w:rsidR="002A7BA9" w:rsidRPr="002A7BA9" w:rsidRDefault="002A7BA9" w:rsidP="002A7BA9">
      <w:pPr>
        <w:spacing w:before="100" w:beforeAutospacing="1" w:after="100" w:afterAutospacing="1"/>
      </w:pPr>
      <w:r w:rsidRPr="002A7BA9">
        <w:t>Now, given these clues (and the best clue of all, the title of the poem), to what exactly is the speaker comparing his wrath?</w:t>
      </w:r>
    </w:p>
    <w:p w:rsidR="002A7BA9" w:rsidRPr="002A7BA9" w:rsidRDefault="002A7BA9" w:rsidP="002A7BA9">
      <w:pPr>
        <w:numPr>
          <w:ilvl w:val="0"/>
          <w:numId w:val="3"/>
        </w:numPr>
        <w:spacing w:before="100" w:beforeAutospacing="1" w:after="100" w:afterAutospacing="1"/>
      </w:pPr>
      <w:r w:rsidRPr="002A7BA9">
        <w:t xml:space="preserve">The speaker compares his wrath to </w:t>
      </w:r>
    </w:p>
    <w:p w:rsidR="002A7BA9" w:rsidRPr="002A7BA9" w:rsidRDefault="002A7BA9" w:rsidP="002A7BA9">
      <w:pPr>
        <w:numPr>
          <w:ilvl w:val="1"/>
          <w:numId w:val="3"/>
        </w:numPr>
        <w:spacing w:before="100" w:beforeAutospacing="1" w:after="100" w:afterAutospacing="1"/>
      </w:pPr>
      <w:proofErr w:type="gramStart"/>
      <w:r w:rsidRPr="002A7BA9">
        <w:t>a</w:t>
      </w:r>
      <w:proofErr w:type="gramEnd"/>
      <w:r w:rsidRPr="002A7BA9">
        <w:t xml:space="preserve"> flower. </w:t>
      </w:r>
    </w:p>
    <w:p w:rsidR="002A7BA9" w:rsidRPr="002A7BA9" w:rsidRDefault="002A7BA9" w:rsidP="002A7BA9">
      <w:pPr>
        <w:numPr>
          <w:ilvl w:val="1"/>
          <w:numId w:val="3"/>
        </w:numPr>
        <w:spacing w:before="100" w:beforeAutospacing="1" w:after="100" w:afterAutospacing="1"/>
      </w:pPr>
      <w:proofErr w:type="gramStart"/>
      <w:r w:rsidRPr="002A7BA9">
        <w:t>a</w:t>
      </w:r>
      <w:proofErr w:type="gramEnd"/>
      <w:r w:rsidRPr="002A7BA9">
        <w:t xml:space="preserve"> tree. </w:t>
      </w:r>
    </w:p>
    <w:p w:rsidR="002A7BA9" w:rsidRPr="002A7BA9" w:rsidRDefault="002A7BA9" w:rsidP="002A7BA9">
      <w:pPr>
        <w:numPr>
          <w:ilvl w:val="1"/>
          <w:numId w:val="3"/>
        </w:numPr>
        <w:spacing w:before="100" w:beforeAutospacing="1" w:after="100" w:afterAutospacing="1"/>
      </w:pPr>
      <w:proofErr w:type="gramStart"/>
      <w:r w:rsidRPr="002A7BA9">
        <w:t>the</w:t>
      </w:r>
      <w:proofErr w:type="gramEnd"/>
      <w:r w:rsidRPr="002A7BA9">
        <w:t xml:space="preserve"> sun. </w:t>
      </w:r>
    </w:p>
    <w:p w:rsidR="002A7BA9" w:rsidRPr="002A7BA9" w:rsidRDefault="002A7BA9" w:rsidP="002A7BA9">
      <w:pPr>
        <w:spacing w:before="100" w:beforeAutospacing="1" w:after="100" w:afterAutospacing="1"/>
        <w:ind w:left="720"/>
      </w:pPr>
      <w:r w:rsidRPr="002A7BA9">
        <w:t>What else happens in the third stanza?</w:t>
      </w:r>
    </w:p>
    <w:p w:rsidR="002A7BA9" w:rsidRPr="002A7BA9" w:rsidRDefault="002A7BA9" w:rsidP="002A7BA9">
      <w:pPr>
        <w:numPr>
          <w:ilvl w:val="0"/>
          <w:numId w:val="4"/>
        </w:numPr>
        <w:spacing w:before="100" w:beforeAutospacing="1" w:after="100" w:afterAutospacing="1"/>
      </w:pPr>
      <w:r w:rsidRPr="002A7BA9">
        <w:t xml:space="preserve">In the third stanza, the foe </w:t>
      </w:r>
    </w:p>
    <w:p w:rsidR="002A7BA9" w:rsidRPr="002A7BA9" w:rsidRDefault="002A7BA9" w:rsidP="002A7BA9">
      <w:pPr>
        <w:numPr>
          <w:ilvl w:val="1"/>
          <w:numId w:val="4"/>
        </w:numPr>
        <w:spacing w:before="100" w:beforeAutospacing="1" w:after="100" w:afterAutospacing="1"/>
      </w:pPr>
      <w:proofErr w:type="gramStart"/>
      <w:r w:rsidRPr="002A7BA9">
        <w:t>grows</w:t>
      </w:r>
      <w:proofErr w:type="gramEnd"/>
      <w:r w:rsidRPr="002A7BA9">
        <w:t xml:space="preserve"> his own apple. </w:t>
      </w:r>
    </w:p>
    <w:p w:rsidR="002A7BA9" w:rsidRPr="002A7BA9" w:rsidRDefault="002A7BA9" w:rsidP="002A7BA9">
      <w:pPr>
        <w:numPr>
          <w:ilvl w:val="1"/>
          <w:numId w:val="4"/>
        </w:numPr>
        <w:spacing w:before="100" w:beforeAutospacing="1" w:after="100" w:afterAutospacing="1"/>
      </w:pPr>
      <w:proofErr w:type="gramStart"/>
      <w:r w:rsidRPr="002A7BA9">
        <w:t>shines</w:t>
      </w:r>
      <w:proofErr w:type="gramEnd"/>
      <w:r w:rsidRPr="002A7BA9">
        <w:t xml:space="preserve"> the speaker's apple. </w:t>
      </w:r>
    </w:p>
    <w:p w:rsidR="002A7BA9" w:rsidRPr="002A7BA9" w:rsidRDefault="002A7BA9" w:rsidP="002A7BA9">
      <w:pPr>
        <w:numPr>
          <w:ilvl w:val="1"/>
          <w:numId w:val="4"/>
        </w:numPr>
        <w:spacing w:before="100" w:beforeAutospacing="1" w:after="100" w:afterAutospacing="1"/>
      </w:pPr>
      <w:proofErr w:type="gramStart"/>
      <w:r w:rsidRPr="002A7BA9">
        <w:t>sees</w:t>
      </w:r>
      <w:proofErr w:type="gramEnd"/>
      <w:r w:rsidRPr="002A7BA9">
        <w:t xml:space="preserve"> the speaker's apple. </w:t>
      </w:r>
    </w:p>
    <w:p w:rsidR="002A7BA9" w:rsidRPr="002A7BA9" w:rsidRDefault="002A7BA9" w:rsidP="002A7BA9">
      <w:pPr>
        <w:spacing w:before="100" w:beforeAutospacing="1" w:after="100" w:afterAutospacing="1"/>
      </w:pPr>
      <w:r w:rsidRPr="002A7BA9">
        <w:t>Finally, what happens in the fourth stanza? This stanza is somewhat trickier than the others, because in this stanza, something happens that is not directly stated. You know that the foe sneaks into the speaker's garden ("And into my garden stole"), but what else happens?</w:t>
      </w:r>
    </w:p>
    <w:p w:rsidR="002A7BA9" w:rsidRPr="002A7BA9" w:rsidRDefault="002A7BA9" w:rsidP="002A7BA9">
      <w:pPr>
        <w:spacing w:before="100" w:beforeAutospacing="1" w:after="100" w:afterAutospacing="1"/>
      </w:pPr>
      <w:r w:rsidRPr="002A7BA9">
        <w:t>The poem doesn't exactly tell you, but you can guess. The speaker had an apple; you know that this apple grew on a tree and that this tree is a metaphor for the speaker's anger. You also know that the poem is called "A Poison Tree." You read in the fourth stanza that, in the morning, the speaker finds his foe "</w:t>
      </w:r>
      <w:proofErr w:type="spellStart"/>
      <w:r w:rsidRPr="002A7BA9">
        <w:t>outstretch'd</w:t>
      </w:r>
      <w:proofErr w:type="spellEnd"/>
      <w:r w:rsidRPr="002A7BA9">
        <w:t xml:space="preserve"> beneath the tree." What can you conclude?</w:t>
      </w:r>
    </w:p>
    <w:p w:rsidR="002A7BA9" w:rsidRPr="002A7BA9" w:rsidRDefault="002A7BA9" w:rsidP="002A7BA9">
      <w:pPr>
        <w:numPr>
          <w:ilvl w:val="0"/>
          <w:numId w:val="5"/>
        </w:numPr>
        <w:spacing w:before="100" w:beforeAutospacing="1" w:after="100" w:afterAutospacing="1"/>
      </w:pPr>
      <w:r w:rsidRPr="002A7BA9">
        <w:t xml:space="preserve">At the end of the fourth stanza, the foe </w:t>
      </w:r>
    </w:p>
    <w:p w:rsidR="002A7BA9" w:rsidRPr="002A7BA9" w:rsidRDefault="002A7BA9" w:rsidP="002A7BA9">
      <w:pPr>
        <w:numPr>
          <w:ilvl w:val="1"/>
          <w:numId w:val="5"/>
        </w:numPr>
        <w:spacing w:before="100" w:beforeAutospacing="1" w:after="100" w:afterAutospacing="1"/>
      </w:pPr>
      <w:proofErr w:type="gramStart"/>
      <w:r w:rsidRPr="002A7BA9">
        <w:t>is</w:t>
      </w:r>
      <w:proofErr w:type="gramEnd"/>
      <w:r w:rsidRPr="002A7BA9">
        <w:t xml:space="preserve"> waiting to ambush the speaker and kill him with the apple. </w:t>
      </w:r>
    </w:p>
    <w:p w:rsidR="002A7BA9" w:rsidRPr="002A7BA9" w:rsidRDefault="002A7BA9" w:rsidP="002A7BA9">
      <w:pPr>
        <w:numPr>
          <w:ilvl w:val="1"/>
          <w:numId w:val="5"/>
        </w:numPr>
        <w:spacing w:before="100" w:beforeAutospacing="1" w:after="100" w:afterAutospacing="1"/>
      </w:pPr>
      <w:proofErr w:type="gramStart"/>
      <w:r w:rsidRPr="002A7BA9">
        <w:t>has</w:t>
      </w:r>
      <w:proofErr w:type="gramEnd"/>
      <w:r w:rsidRPr="002A7BA9">
        <w:t xml:space="preserve"> been killed by the apple he stole because it was poisonous. </w:t>
      </w:r>
    </w:p>
    <w:p w:rsidR="002A7BA9" w:rsidRPr="002A7BA9" w:rsidRDefault="002A7BA9" w:rsidP="002A7BA9">
      <w:pPr>
        <w:numPr>
          <w:ilvl w:val="1"/>
          <w:numId w:val="5"/>
        </w:numPr>
        <w:spacing w:before="100" w:beforeAutospacing="1" w:after="100" w:afterAutospacing="1"/>
      </w:pPr>
      <w:proofErr w:type="gramStart"/>
      <w:r w:rsidRPr="002A7BA9">
        <w:t>is</w:t>
      </w:r>
      <w:proofErr w:type="gramEnd"/>
      <w:r w:rsidRPr="002A7BA9">
        <w:t xml:space="preserve"> waiting to share the apple with the speaker. </w:t>
      </w:r>
    </w:p>
    <w:p w:rsidR="002A7BA9" w:rsidRPr="002A7BA9" w:rsidRDefault="002A7BA9" w:rsidP="002A7BA9">
      <w:pPr>
        <w:spacing w:before="100" w:beforeAutospacing="1" w:after="100" w:afterAutospacing="1"/>
      </w:pPr>
      <w:r w:rsidRPr="002A7BA9">
        <w:t>Okay, so that's what happened in the poem. But what does it all mean?</w:t>
      </w:r>
    </w:p>
    <w:p w:rsidR="002A7BA9" w:rsidRPr="002A7BA9" w:rsidRDefault="002A7BA9" w:rsidP="002A7BA9">
      <w:pPr>
        <w:spacing w:before="100" w:beforeAutospacing="1" w:after="100" w:afterAutospacing="1"/>
      </w:pPr>
      <w:r w:rsidRPr="002A7BA9">
        <w:t xml:space="preserve">Look again at the action. What the speaker </w:t>
      </w:r>
      <w:r w:rsidRPr="002A7BA9">
        <w:rPr>
          <w:i/>
          <w:iCs/>
        </w:rPr>
        <w:t>did</w:t>
      </w:r>
      <w:r w:rsidRPr="002A7BA9">
        <w:t xml:space="preserve"> was to tell his friend about his wrath. What the speaker </w:t>
      </w:r>
      <w:r w:rsidRPr="002A7BA9">
        <w:rPr>
          <w:i/>
          <w:iCs/>
        </w:rPr>
        <w:t>didn't</w:t>
      </w:r>
      <w:r w:rsidRPr="002A7BA9">
        <w:t xml:space="preserve"> do was to tell his enemy about his wrath. The results of the speaker's action and his inaction are your clues to the meaning of the poem as a whole, its theme.</w:t>
      </w:r>
    </w:p>
    <w:p w:rsidR="002A7BA9" w:rsidRPr="002A7BA9" w:rsidRDefault="002A7BA9" w:rsidP="002A7BA9">
      <w:pPr>
        <w:numPr>
          <w:ilvl w:val="0"/>
          <w:numId w:val="6"/>
        </w:numPr>
        <w:spacing w:before="100" w:beforeAutospacing="1" w:after="100" w:afterAutospacing="1"/>
      </w:pPr>
      <w:r w:rsidRPr="002A7BA9">
        <w:t xml:space="preserve">Which of the following best summarizes the theme of the poem? </w:t>
      </w:r>
    </w:p>
    <w:p w:rsidR="002A7BA9" w:rsidRPr="002A7BA9" w:rsidRDefault="002A7BA9" w:rsidP="002A7BA9">
      <w:pPr>
        <w:numPr>
          <w:ilvl w:val="1"/>
          <w:numId w:val="6"/>
        </w:numPr>
        <w:spacing w:before="100" w:beforeAutospacing="1" w:after="100" w:afterAutospacing="1"/>
      </w:pPr>
      <w:r w:rsidRPr="002A7BA9">
        <w:t xml:space="preserve">Don't steal; it can kill you. </w:t>
      </w:r>
    </w:p>
    <w:p w:rsidR="002A7BA9" w:rsidRPr="002A7BA9" w:rsidRDefault="002A7BA9" w:rsidP="002A7BA9">
      <w:pPr>
        <w:numPr>
          <w:ilvl w:val="1"/>
          <w:numId w:val="6"/>
        </w:numPr>
        <w:spacing w:before="100" w:beforeAutospacing="1" w:after="100" w:afterAutospacing="1"/>
      </w:pPr>
      <w:r w:rsidRPr="002A7BA9">
        <w:t xml:space="preserve">Choose your enemies carefully. </w:t>
      </w:r>
    </w:p>
    <w:p w:rsidR="002A7BA9" w:rsidRPr="002A7BA9" w:rsidRDefault="002A7BA9" w:rsidP="002A7BA9">
      <w:pPr>
        <w:numPr>
          <w:ilvl w:val="1"/>
          <w:numId w:val="6"/>
        </w:numPr>
        <w:spacing w:before="100" w:beforeAutospacing="1" w:after="100" w:afterAutospacing="1"/>
      </w:pPr>
      <w:r w:rsidRPr="002A7BA9">
        <w:t xml:space="preserve">If you don't talk about your anger, it can be deadly. </w:t>
      </w:r>
    </w:p>
    <w:p w:rsidR="002A7BA9" w:rsidRDefault="002A7BA9" w:rsidP="00EE1C22">
      <w:pPr>
        <w:spacing w:before="100" w:beforeAutospacing="1" w:after="100" w:afterAutospacing="1"/>
      </w:pPr>
      <w:r w:rsidRPr="002A7BA9">
        <w:t>Before you go any further, think about your answer again. Like a main idea, a theme must be general enough to encompass the whole work, not just a piece of it. Does the answer you chose encompass the who</w:t>
      </w:r>
      <w:r w:rsidR="00EE1C22">
        <w:t>le poem and not just part of it?</w:t>
      </w:r>
    </w:p>
    <w:p w:rsidR="002A7BA9" w:rsidRDefault="002A7BA9"/>
    <w:p w:rsidR="002A7BA9" w:rsidRDefault="002A7BA9">
      <w:bookmarkStart w:id="0" w:name="_GoBack"/>
      <w:bookmarkEnd w:id="0"/>
    </w:p>
    <w:p w:rsidR="00273F67" w:rsidRPr="00EE1C22" w:rsidRDefault="002A7BA9">
      <w:pPr>
        <w:rPr>
          <w:i/>
          <w:sz w:val="18"/>
          <w:szCs w:val="18"/>
        </w:rPr>
      </w:pPr>
      <w:proofErr w:type="gramStart"/>
      <w:r w:rsidRPr="00EE1C22">
        <w:rPr>
          <w:i/>
          <w:sz w:val="18"/>
          <w:szCs w:val="18"/>
        </w:rPr>
        <w:t>From Reading Comprehension Success in 20 Minutes A Day.</w:t>
      </w:r>
      <w:proofErr w:type="gramEnd"/>
      <w:r w:rsidRPr="00EE1C22">
        <w:rPr>
          <w:i/>
          <w:sz w:val="18"/>
          <w:szCs w:val="18"/>
        </w:rPr>
        <w:t xml:space="preserve"> </w:t>
      </w:r>
      <w:proofErr w:type="gramStart"/>
      <w:r w:rsidRPr="00EE1C22">
        <w:rPr>
          <w:i/>
          <w:sz w:val="18"/>
          <w:szCs w:val="18"/>
        </w:rPr>
        <w:t xml:space="preserve">Copyright © 2009 by </w:t>
      </w:r>
      <w:proofErr w:type="spellStart"/>
      <w:r w:rsidRPr="00EE1C22">
        <w:rPr>
          <w:i/>
          <w:sz w:val="18"/>
          <w:szCs w:val="18"/>
        </w:rPr>
        <w:t>LearningExpress</w:t>
      </w:r>
      <w:proofErr w:type="spellEnd"/>
      <w:r w:rsidRPr="00EE1C22">
        <w:rPr>
          <w:i/>
          <w:sz w:val="18"/>
          <w:szCs w:val="18"/>
        </w:rPr>
        <w:t>, LLC.</w:t>
      </w:r>
      <w:proofErr w:type="gramEnd"/>
      <w:r w:rsidRPr="00EE1C22">
        <w:rPr>
          <w:i/>
          <w:sz w:val="18"/>
          <w:szCs w:val="18"/>
        </w:rPr>
        <w:t xml:space="preserve"> All Rights Reserved.</w:t>
      </w:r>
    </w:p>
    <w:sectPr w:rsidR="00273F67" w:rsidRPr="00EE1C22" w:rsidSect="00EE1C22">
      <w:type w:val="continuous"/>
      <w:pgSz w:w="12240" w:h="15840"/>
      <w:pgMar w:top="360" w:right="720" w:bottom="90" w:left="720" w:header="720" w:footer="720" w:gutter="0"/>
      <w:paperSrc w:first="15" w:other="15"/>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E5829"/>
    <w:multiLevelType w:val="multilevel"/>
    <w:tmpl w:val="D256B7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2A1A19"/>
    <w:multiLevelType w:val="multilevel"/>
    <w:tmpl w:val="ECE25D24"/>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D6E01FA"/>
    <w:multiLevelType w:val="multilevel"/>
    <w:tmpl w:val="E5404484"/>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F9F2129"/>
    <w:multiLevelType w:val="multilevel"/>
    <w:tmpl w:val="B5D09D74"/>
    <w:lvl w:ilvl="0">
      <w:start w:val="7"/>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C1A00E4"/>
    <w:multiLevelType w:val="multilevel"/>
    <w:tmpl w:val="97ECE2E2"/>
    <w:lvl w:ilvl="0">
      <w:start w:val="8"/>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E89263D"/>
    <w:multiLevelType w:val="multilevel"/>
    <w:tmpl w:val="5B0EA7D6"/>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BA9"/>
    <w:rsid w:val="00021639"/>
    <w:rsid w:val="000369D9"/>
    <w:rsid w:val="00085DD4"/>
    <w:rsid w:val="000A1506"/>
    <w:rsid w:val="000C42C9"/>
    <w:rsid w:val="000C4A61"/>
    <w:rsid w:val="000C6C20"/>
    <w:rsid w:val="002112CA"/>
    <w:rsid w:val="00273F67"/>
    <w:rsid w:val="002A6F52"/>
    <w:rsid w:val="002A7BA9"/>
    <w:rsid w:val="002B37D6"/>
    <w:rsid w:val="00303DA8"/>
    <w:rsid w:val="00382309"/>
    <w:rsid w:val="003D4C3E"/>
    <w:rsid w:val="003D578F"/>
    <w:rsid w:val="00427B4F"/>
    <w:rsid w:val="00497F64"/>
    <w:rsid w:val="004C581D"/>
    <w:rsid w:val="00522D2C"/>
    <w:rsid w:val="0053455C"/>
    <w:rsid w:val="00553730"/>
    <w:rsid w:val="00553D34"/>
    <w:rsid w:val="005D6510"/>
    <w:rsid w:val="00660A0F"/>
    <w:rsid w:val="006C2602"/>
    <w:rsid w:val="006E44B8"/>
    <w:rsid w:val="007200BF"/>
    <w:rsid w:val="00751935"/>
    <w:rsid w:val="00793A45"/>
    <w:rsid w:val="007D3B42"/>
    <w:rsid w:val="00841688"/>
    <w:rsid w:val="0084512A"/>
    <w:rsid w:val="00882520"/>
    <w:rsid w:val="00906972"/>
    <w:rsid w:val="00937625"/>
    <w:rsid w:val="009E02A2"/>
    <w:rsid w:val="00A964AD"/>
    <w:rsid w:val="00AC2341"/>
    <w:rsid w:val="00BA1401"/>
    <w:rsid w:val="00C0427D"/>
    <w:rsid w:val="00C56A03"/>
    <w:rsid w:val="00D25436"/>
    <w:rsid w:val="00D373EB"/>
    <w:rsid w:val="00E93B1E"/>
    <w:rsid w:val="00EA3209"/>
    <w:rsid w:val="00EE1C22"/>
    <w:rsid w:val="00EF3726"/>
    <w:rsid w:val="00F35B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2A7BA9"/>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2A7BA9"/>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2A7BA9"/>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A7BA9"/>
    <w:rPr>
      <w:b/>
      <w:bCs/>
      <w:sz w:val="36"/>
      <w:szCs w:val="36"/>
    </w:rPr>
  </w:style>
  <w:style w:type="character" w:customStyle="1" w:styleId="Heading3Char">
    <w:name w:val="Heading 3 Char"/>
    <w:basedOn w:val="DefaultParagraphFont"/>
    <w:link w:val="Heading3"/>
    <w:uiPriority w:val="9"/>
    <w:rsid w:val="002A7BA9"/>
    <w:rPr>
      <w:b/>
      <w:bCs/>
      <w:sz w:val="27"/>
      <w:szCs w:val="27"/>
    </w:rPr>
  </w:style>
  <w:style w:type="character" w:customStyle="1" w:styleId="Heading4Char">
    <w:name w:val="Heading 4 Char"/>
    <w:basedOn w:val="DefaultParagraphFont"/>
    <w:link w:val="Heading4"/>
    <w:uiPriority w:val="9"/>
    <w:rsid w:val="002A7BA9"/>
    <w:rPr>
      <w:b/>
      <w:bCs/>
      <w:sz w:val="24"/>
      <w:szCs w:val="24"/>
    </w:rPr>
  </w:style>
  <w:style w:type="character" w:styleId="Strong">
    <w:name w:val="Strong"/>
    <w:basedOn w:val="DefaultParagraphFont"/>
    <w:uiPriority w:val="22"/>
    <w:qFormat/>
    <w:rsid w:val="002A7BA9"/>
    <w:rPr>
      <w:b/>
      <w:bCs/>
    </w:rPr>
  </w:style>
  <w:style w:type="paragraph" w:styleId="NormalWeb">
    <w:name w:val="Normal (Web)"/>
    <w:basedOn w:val="Normal"/>
    <w:uiPriority w:val="99"/>
    <w:unhideWhenUsed/>
    <w:rsid w:val="002A7BA9"/>
    <w:pPr>
      <w:spacing w:before="100" w:beforeAutospacing="1" w:after="100" w:afterAutospacing="1"/>
    </w:pPr>
  </w:style>
  <w:style w:type="character" w:styleId="Emphasis">
    <w:name w:val="Emphasis"/>
    <w:basedOn w:val="DefaultParagraphFont"/>
    <w:uiPriority w:val="20"/>
    <w:qFormat/>
    <w:rsid w:val="002A7B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2A7BA9"/>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2A7BA9"/>
    <w:pPr>
      <w:spacing w:before="100" w:beforeAutospacing="1" w:after="100" w:afterAutospacing="1"/>
      <w:outlineLvl w:val="2"/>
    </w:pPr>
    <w:rPr>
      <w:b/>
      <w:bCs/>
      <w:sz w:val="27"/>
      <w:szCs w:val="27"/>
    </w:rPr>
  </w:style>
  <w:style w:type="paragraph" w:styleId="Heading4">
    <w:name w:val="heading 4"/>
    <w:basedOn w:val="Normal"/>
    <w:link w:val="Heading4Char"/>
    <w:uiPriority w:val="9"/>
    <w:qFormat/>
    <w:rsid w:val="002A7BA9"/>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A7BA9"/>
    <w:rPr>
      <w:b/>
      <w:bCs/>
      <w:sz w:val="36"/>
      <w:szCs w:val="36"/>
    </w:rPr>
  </w:style>
  <w:style w:type="character" w:customStyle="1" w:styleId="Heading3Char">
    <w:name w:val="Heading 3 Char"/>
    <w:basedOn w:val="DefaultParagraphFont"/>
    <w:link w:val="Heading3"/>
    <w:uiPriority w:val="9"/>
    <w:rsid w:val="002A7BA9"/>
    <w:rPr>
      <w:b/>
      <w:bCs/>
      <w:sz w:val="27"/>
      <w:szCs w:val="27"/>
    </w:rPr>
  </w:style>
  <w:style w:type="character" w:customStyle="1" w:styleId="Heading4Char">
    <w:name w:val="Heading 4 Char"/>
    <w:basedOn w:val="DefaultParagraphFont"/>
    <w:link w:val="Heading4"/>
    <w:uiPriority w:val="9"/>
    <w:rsid w:val="002A7BA9"/>
    <w:rPr>
      <w:b/>
      <w:bCs/>
      <w:sz w:val="24"/>
      <w:szCs w:val="24"/>
    </w:rPr>
  </w:style>
  <w:style w:type="character" w:styleId="Strong">
    <w:name w:val="Strong"/>
    <w:basedOn w:val="DefaultParagraphFont"/>
    <w:uiPriority w:val="22"/>
    <w:qFormat/>
    <w:rsid w:val="002A7BA9"/>
    <w:rPr>
      <w:b/>
      <w:bCs/>
    </w:rPr>
  </w:style>
  <w:style w:type="paragraph" w:styleId="NormalWeb">
    <w:name w:val="Normal (Web)"/>
    <w:basedOn w:val="Normal"/>
    <w:uiPriority w:val="99"/>
    <w:unhideWhenUsed/>
    <w:rsid w:val="002A7BA9"/>
    <w:pPr>
      <w:spacing w:before="100" w:beforeAutospacing="1" w:after="100" w:afterAutospacing="1"/>
    </w:pPr>
  </w:style>
  <w:style w:type="character" w:styleId="Emphasis">
    <w:name w:val="Emphasis"/>
    <w:basedOn w:val="DefaultParagraphFont"/>
    <w:uiPriority w:val="20"/>
    <w:qFormat/>
    <w:rsid w:val="002A7B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135834">
      <w:bodyDiv w:val="1"/>
      <w:marLeft w:val="0"/>
      <w:marRight w:val="0"/>
      <w:marTop w:val="0"/>
      <w:marBottom w:val="0"/>
      <w:divBdr>
        <w:top w:val="none" w:sz="0" w:space="0" w:color="auto"/>
        <w:left w:val="none" w:sz="0" w:space="0" w:color="auto"/>
        <w:bottom w:val="none" w:sz="0" w:space="0" w:color="auto"/>
        <w:right w:val="none" w:sz="0" w:space="0" w:color="auto"/>
      </w:divBdr>
      <w:divsChild>
        <w:div w:id="1607421238">
          <w:marLeft w:val="0"/>
          <w:marRight w:val="0"/>
          <w:marTop w:val="0"/>
          <w:marBottom w:val="0"/>
          <w:divBdr>
            <w:top w:val="none" w:sz="0" w:space="0" w:color="auto"/>
            <w:left w:val="none" w:sz="0" w:space="0" w:color="auto"/>
            <w:bottom w:val="none" w:sz="0" w:space="0" w:color="auto"/>
            <w:right w:val="none" w:sz="0" w:space="0" w:color="auto"/>
          </w:divBdr>
          <w:divsChild>
            <w:div w:id="1248610508">
              <w:marLeft w:val="0"/>
              <w:marRight w:val="0"/>
              <w:marTop w:val="0"/>
              <w:marBottom w:val="0"/>
              <w:divBdr>
                <w:top w:val="none" w:sz="0" w:space="0" w:color="auto"/>
                <w:left w:val="none" w:sz="0" w:space="0" w:color="auto"/>
                <w:bottom w:val="none" w:sz="0" w:space="0" w:color="auto"/>
                <w:right w:val="none" w:sz="0" w:space="0" w:color="auto"/>
              </w:divBdr>
              <w:divsChild>
                <w:div w:id="406416273">
                  <w:marLeft w:val="0"/>
                  <w:marRight w:val="0"/>
                  <w:marTop w:val="0"/>
                  <w:marBottom w:val="0"/>
                  <w:divBdr>
                    <w:top w:val="none" w:sz="0" w:space="0" w:color="auto"/>
                    <w:left w:val="none" w:sz="0" w:space="0" w:color="auto"/>
                    <w:bottom w:val="none" w:sz="0" w:space="0" w:color="auto"/>
                    <w:right w:val="none" w:sz="0" w:space="0" w:color="auto"/>
                  </w:divBdr>
                  <w:divsChild>
                    <w:div w:id="1190795330">
                      <w:marLeft w:val="0"/>
                      <w:marRight w:val="0"/>
                      <w:marTop w:val="0"/>
                      <w:marBottom w:val="0"/>
                      <w:divBdr>
                        <w:top w:val="none" w:sz="0" w:space="0" w:color="auto"/>
                        <w:left w:val="none" w:sz="0" w:space="0" w:color="auto"/>
                        <w:bottom w:val="none" w:sz="0" w:space="0" w:color="auto"/>
                        <w:right w:val="none" w:sz="0" w:space="0" w:color="auto"/>
                      </w:divBdr>
                      <w:divsChild>
                        <w:div w:id="111320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751</Words>
  <Characters>3090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The MAgellan Charter School</Company>
  <LinksUpToDate>false</LinksUpToDate>
  <CharactersWithSpaces>3834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Sheri Regan</dc:creator>
  <cp:lastModifiedBy> </cp:lastModifiedBy>
  <cp:revision>3</cp:revision>
  <dcterms:created xsi:type="dcterms:W3CDTF">2013-02-26T13:42:00Z</dcterms:created>
  <dcterms:modified xsi:type="dcterms:W3CDTF">2013-02-26T13:43:00Z</dcterms:modified>
</cp:coreProperties>
</file>